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388" w:rsidRPr="00CA1388" w:rsidRDefault="00CA1388" w:rsidP="00CA1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ITEM 41(d)</w:t>
      </w:r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A1388" w:rsidRDefault="00CA1388" w:rsidP="00CA1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>October 18, 1974 </w:t>
      </w:r>
    </w:p>
    <w:p w:rsidR="00CA1388" w:rsidRPr="00CA1388" w:rsidRDefault="00CA1388" w:rsidP="00CA1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>In the conference October 5, 1976 we discussed the following claim: </w:t>
      </w:r>
    </w:p>
    <w:p w:rsidR="00CA1388" w:rsidRDefault="00CA1388" w:rsidP="00CA1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noBreakHyphen/>
        <w:t>1488</w:t>
      </w:r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>. G</w:t>
      </w:r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noBreakHyphen/>
        <w:t>251</w:t>
      </w:r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noBreakHyphen/>
        <w:t>1503</w:t>
      </w:r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noBreakHyphen/>
        <w:t>R</w:t>
      </w:r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Claim on behalf of Conductor D. C. Jenkins and Brakeman N. E. </w:t>
      </w:r>
      <w:proofErr w:type="spellStart"/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>Dragoo</w:t>
      </w:r>
      <w:proofErr w:type="spellEnd"/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>, Marysville, for 197 miles on December 21, 1975. </w:t>
      </w:r>
    </w:p>
    <w:p w:rsidR="00CA1388" w:rsidRDefault="00CA1388" w:rsidP="00CA1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the claim date Conductor </w:t>
      </w:r>
      <w:proofErr w:type="spellStart"/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>Holsapple</w:t>
      </w:r>
      <w:proofErr w:type="spellEnd"/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Brakeman </w:t>
      </w:r>
      <w:proofErr w:type="spellStart"/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>Duntz</w:t>
      </w:r>
      <w:proofErr w:type="spellEnd"/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were first</w:t>
      </w:r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</w:r>
      <w:proofErr w:type="spellStart"/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proofErr w:type="spellEnd"/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their extra boards. They were called from their first</w:t>
      </w:r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</w:r>
      <w:proofErr w:type="spellStart"/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proofErr w:type="spellEnd"/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positions to protect the first vacancies that arose</w:t>
      </w:r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</w:r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>3:35 p.m. vacancies in ID service. </w:t>
      </w:r>
    </w:p>
    <w:p w:rsidR="00CA1388" w:rsidRDefault="00CA1388" w:rsidP="00CA1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>Holsapple</w:t>
      </w:r>
      <w:proofErr w:type="spellEnd"/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>Duntz</w:t>
      </w:r>
      <w:proofErr w:type="spellEnd"/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having been </w:t>
      </w:r>
      <w:proofErr w:type="gramStart"/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>called,</w:t>
      </w:r>
      <w:proofErr w:type="gramEnd"/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moved Conductor Jenkins and Brakeman </w:t>
      </w:r>
      <w:proofErr w:type="spellStart"/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>Dragoo</w:t>
      </w:r>
      <w:proofErr w:type="spellEnd"/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 one notch on the extra boards. Jenkins and </w:t>
      </w:r>
      <w:proofErr w:type="spellStart"/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>Dragoo</w:t>
      </w:r>
      <w:proofErr w:type="spellEnd"/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were then first</w:t>
      </w:r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</w:r>
      <w:proofErr w:type="spellStart"/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proofErr w:type="spellEnd"/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were subsequently called for the next service to arise</w:t>
      </w:r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</w:r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</w:r>
      <w:proofErr w:type="spellStart"/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proofErr w:type="spellEnd"/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3:40 p.m. deadhead to Hastings for work train service. </w:t>
      </w:r>
    </w:p>
    <w:p w:rsidR="00CA1388" w:rsidRPr="00CA1388" w:rsidRDefault="00CA1388" w:rsidP="00CA1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organization argues that Jenkins and </w:t>
      </w:r>
      <w:proofErr w:type="spellStart"/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>Dragoo</w:t>
      </w:r>
      <w:proofErr w:type="spellEnd"/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should have been called for ID service and </w:t>
      </w:r>
      <w:proofErr w:type="spellStart"/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>Holsapple</w:t>
      </w:r>
      <w:proofErr w:type="spellEnd"/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>Duntz</w:t>
      </w:r>
      <w:proofErr w:type="spellEnd"/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deadhead for the work train. Rule 41(e</w:t>
      </w:r>
      <w:proofErr w:type="gramStart"/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>)(</w:t>
      </w:r>
      <w:proofErr w:type="gramEnd"/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>7) is cited as basis for the claim. The rule provides: </w:t>
      </w:r>
    </w:p>
    <w:p w:rsidR="00CA1388" w:rsidRDefault="00CA1388" w:rsidP="00CA1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>"(7) When calling crews to deadhead, call crew first out to deadhead and next crew to run the train; at the final terminal they will be called in same order." </w:t>
      </w:r>
    </w:p>
    <w:p w:rsidR="00CA1388" w:rsidRPr="00CA1388" w:rsidRDefault="00CA1388" w:rsidP="00CA1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>The claim will be allowed with the under</w:t>
      </w:r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standing that henceforth Rule 41(e</w:t>
      </w:r>
      <w:proofErr w:type="gramStart"/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>)(</w:t>
      </w:r>
      <w:proofErr w:type="gramEnd"/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>7) will be applied only in those situations where the dead</w:t>
      </w:r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head and the service trip commence at the same time. In other words, where, as here, the service trip departs before the deadhead, Rule 41(e</w:t>
      </w:r>
      <w:proofErr w:type="gramStart"/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>)(</w:t>
      </w:r>
      <w:proofErr w:type="gramEnd"/>
      <w:r w:rsidRPr="00CA1388">
        <w:rPr>
          <w:rFonts w:ascii="Times New Roman" w:eastAsia="Times New Roman" w:hAnsi="Times New Roman" w:cs="Times New Roman"/>
          <w:color w:val="000000"/>
          <w:sz w:val="24"/>
          <w:szCs w:val="24"/>
        </w:rPr>
        <w:t>7) will have no applicability.</w:t>
      </w:r>
    </w:p>
    <w:p w:rsidR="007628AD" w:rsidRPr="00CA1388" w:rsidRDefault="007628AD" w:rsidP="00CA1388">
      <w:pPr>
        <w:rPr>
          <w:rFonts w:ascii="Times New Roman" w:hAnsi="Times New Roman" w:cs="Times New Roman"/>
        </w:rPr>
      </w:pPr>
    </w:p>
    <w:sectPr w:rsidR="007628AD" w:rsidRPr="00CA1388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B655A"/>
    <w:rsid w:val="00107D25"/>
    <w:rsid w:val="00123420"/>
    <w:rsid w:val="00127C55"/>
    <w:rsid w:val="00130EEF"/>
    <w:rsid w:val="00141B81"/>
    <w:rsid w:val="001524E1"/>
    <w:rsid w:val="001608E5"/>
    <w:rsid w:val="0017511D"/>
    <w:rsid w:val="00192E76"/>
    <w:rsid w:val="001A2905"/>
    <w:rsid w:val="001A5834"/>
    <w:rsid w:val="00202882"/>
    <w:rsid w:val="002657BF"/>
    <w:rsid w:val="00267C72"/>
    <w:rsid w:val="002D33B1"/>
    <w:rsid w:val="002D33E4"/>
    <w:rsid w:val="002D3D99"/>
    <w:rsid w:val="002F0F43"/>
    <w:rsid w:val="003043FD"/>
    <w:rsid w:val="003054D0"/>
    <w:rsid w:val="00306458"/>
    <w:rsid w:val="0032721D"/>
    <w:rsid w:val="00341117"/>
    <w:rsid w:val="00351B59"/>
    <w:rsid w:val="003C0C37"/>
    <w:rsid w:val="0043255C"/>
    <w:rsid w:val="004476DF"/>
    <w:rsid w:val="00452AE4"/>
    <w:rsid w:val="004A3663"/>
    <w:rsid w:val="004E2C90"/>
    <w:rsid w:val="004F528D"/>
    <w:rsid w:val="00572E91"/>
    <w:rsid w:val="005C3DAA"/>
    <w:rsid w:val="005D31A4"/>
    <w:rsid w:val="005F21DC"/>
    <w:rsid w:val="00600700"/>
    <w:rsid w:val="00612814"/>
    <w:rsid w:val="00616C50"/>
    <w:rsid w:val="00682022"/>
    <w:rsid w:val="006A632E"/>
    <w:rsid w:val="006B0F10"/>
    <w:rsid w:val="006B40C1"/>
    <w:rsid w:val="006B58A9"/>
    <w:rsid w:val="006C3A72"/>
    <w:rsid w:val="006D4C05"/>
    <w:rsid w:val="00756619"/>
    <w:rsid w:val="00760233"/>
    <w:rsid w:val="007628AD"/>
    <w:rsid w:val="00775174"/>
    <w:rsid w:val="007E46EF"/>
    <w:rsid w:val="00803E03"/>
    <w:rsid w:val="00816DDD"/>
    <w:rsid w:val="00840420"/>
    <w:rsid w:val="00845EAB"/>
    <w:rsid w:val="00875C69"/>
    <w:rsid w:val="0088564C"/>
    <w:rsid w:val="00892E52"/>
    <w:rsid w:val="008A4858"/>
    <w:rsid w:val="008B719C"/>
    <w:rsid w:val="008C6246"/>
    <w:rsid w:val="008F265E"/>
    <w:rsid w:val="00915A9A"/>
    <w:rsid w:val="009216F1"/>
    <w:rsid w:val="00932F8A"/>
    <w:rsid w:val="00950568"/>
    <w:rsid w:val="00986666"/>
    <w:rsid w:val="009A37F9"/>
    <w:rsid w:val="009F5C36"/>
    <w:rsid w:val="00A0553A"/>
    <w:rsid w:val="00A30B56"/>
    <w:rsid w:val="00A54387"/>
    <w:rsid w:val="00A7578E"/>
    <w:rsid w:val="00A75849"/>
    <w:rsid w:val="00A858F8"/>
    <w:rsid w:val="00AB57ED"/>
    <w:rsid w:val="00AB7744"/>
    <w:rsid w:val="00AB7F32"/>
    <w:rsid w:val="00AE3688"/>
    <w:rsid w:val="00AE4726"/>
    <w:rsid w:val="00AF2C47"/>
    <w:rsid w:val="00B0211A"/>
    <w:rsid w:val="00B065CC"/>
    <w:rsid w:val="00B11EA4"/>
    <w:rsid w:val="00B26178"/>
    <w:rsid w:val="00B31A2D"/>
    <w:rsid w:val="00B64943"/>
    <w:rsid w:val="00B74E63"/>
    <w:rsid w:val="00C117E4"/>
    <w:rsid w:val="00C13F94"/>
    <w:rsid w:val="00C21366"/>
    <w:rsid w:val="00C23925"/>
    <w:rsid w:val="00C7694A"/>
    <w:rsid w:val="00C85B71"/>
    <w:rsid w:val="00C92A63"/>
    <w:rsid w:val="00CA0674"/>
    <w:rsid w:val="00CA1388"/>
    <w:rsid w:val="00CA6C3F"/>
    <w:rsid w:val="00CB118A"/>
    <w:rsid w:val="00CB45FD"/>
    <w:rsid w:val="00CE11DB"/>
    <w:rsid w:val="00CE495A"/>
    <w:rsid w:val="00CE4BC6"/>
    <w:rsid w:val="00CE7EA1"/>
    <w:rsid w:val="00D15634"/>
    <w:rsid w:val="00D37E0D"/>
    <w:rsid w:val="00D532E3"/>
    <w:rsid w:val="00DD0B05"/>
    <w:rsid w:val="00DD1CB0"/>
    <w:rsid w:val="00DD5B77"/>
    <w:rsid w:val="00DD7362"/>
    <w:rsid w:val="00DE2286"/>
    <w:rsid w:val="00E1430B"/>
    <w:rsid w:val="00E641C8"/>
    <w:rsid w:val="00E73D05"/>
    <w:rsid w:val="00E82019"/>
    <w:rsid w:val="00E8431F"/>
    <w:rsid w:val="00EB39CD"/>
    <w:rsid w:val="00EC0B17"/>
    <w:rsid w:val="00ED7B16"/>
    <w:rsid w:val="00EE3F7A"/>
    <w:rsid w:val="00EF0587"/>
    <w:rsid w:val="00EF5AB0"/>
    <w:rsid w:val="00F13D4D"/>
    <w:rsid w:val="00F51075"/>
    <w:rsid w:val="00F70077"/>
    <w:rsid w:val="00F710DF"/>
    <w:rsid w:val="00F93BCB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4BE0B-0F0A-4C46-8980-D66435D1B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2014-09-11T14:54:00Z</dcterms:created>
  <dcterms:modified xsi:type="dcterms:W3CDTF">2014-09-11T14:54:00Z</dcterms:modified>
</cp:coreProperties>
</file>