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CA" w:rsidRPr="00EC22CA" w:rsidRDefault="00EC22CA" w:rsidP="00EC22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22CA">
        <w:rPr>
          <w:rFonts w:ascii="Times New Roman" w:hAnsi="Times New Roman" w:cs="Times New Roman"/>
          <w:sz w:val="24"/>
          <w:szCs w:val="24"/>
          <w:u w:val="single"/>
        </w:rPr>
        <w:t>RULE 10.</w:t>
      </w:r>
      <w:proofErr w:type="gramEnd"/>
      <w:r w:rsidRPr="00EC22CA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EC22CA">
        <w:rPr>
          <w:rFonts w:ascii="Times New Roman" w:hAnsi="Times New Roman" w:cs="Times New Roman"/>
          <w:sz w:val="24"/>
          <w:szCs w:val="24"/>
          <w:u w:val="single"/>
        </w:rPr>
        <w:t>COMPLAINTS OR CHARGES</w:t>
      </w:r>
      <w:r w:rsidRPr="00EC22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22CA">
        <w:rPr>
          <w:rFonts w:ascii="Times New Roman" w:hAnsi="Times New Roman" w:cs="Times New Roman"/>
          <w:sz w:val="24"/>
          <w:szCs w:val="24"/>
        </w:rPr>
        <w:t>  When complaints or charges are made against any yardman by other yardmen, they shall be put in writing and convey a full and clear understanding of such complaints or charges, which will be read into the investigation.</w:t>
      </w:r>
    </w:p>
    <w:p w:rsidR="00EC22CA" w:rsidRPr="00EC22CA" w:rsidRDefault="00EC22CA" w:rsidP="00EC22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2CA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2A3B15" w:rsidRDefault="00CE4902" w:rsidP="00FE13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2A3B1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8EAD5-356A-409E-9D17-B6D9768D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2014-09-12T15:50:00Z</dcterms:created>
  <dcterms:modified xsi:type="dcterms:W3CDTF">2014-09-12T15:50:00Z</dcterms:modified>
</cp:coreProperties>
</file>